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0F" w:rsidRDefault="00266E0F" w:rsidP="00266E0F">
      <w:pPr>
        <w:spacing w:after="0" w:line="240" w:lineRule="auto"/>
        <w:jc w:val="center"/>
        <w:rPr>
          <w:rFonts w:ascii="Times New Roman" w:hAnsi="Times New Roman"/>
          <w:b/>
          <w:sz w:val="28"/>
          <w:szCs w:val="28"/>
        </w:rPr>
      </w:pPr>
      <w:r>
        <w:rPr>
          <w:rFonts w:ascii="Times New Roman" w:hAnsi="Times New Roman"/>
          <w:b/>
          <w:sz w:val="28"/>
          <w:szCs w:val="28"/>
        </w:rPr>
        <w:t>A Pilgrimage of Hope:  No Foolin’</w:t>
      </w:r>
    </w:p>
    <w:p w:rsidR="00266E0F" w:rsidRDefault="00266E0F" w:rsidP="00266E0F">
      <w:pPr>
        <w:spacing w:after="0" w:line="240" w:lineRule="auto"/>
        <w:jc w:val="center"/>
        <w:rPr>
          <w:rFonts w:ascii="Times New Roman" w:hAnsi="Times New Roman"/>
          <w:b/>
          <w:sz w:val="28"/>
          <w:szCs w:val="28"/>
        </w:rPr>
      </w:pPr>
      <w:r>
        <w:rPr>
          <w:rFonts w:ascii="Times New Roman" w:hAnsi="Times New Roman"/>
          <w:b/>
          <w:sz w:val="28"/>
          <w:szCs w:val="28"/>
        </w:rPr>
        <w:t>Mark 16:1-8</w:t>
      </w:r>
    </w:p>
    <w:p w:rsidR="00266E0F" w:rsidRDefault="00266E0F" w:rsidP="00266E0F">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266E0F" w:rsidRDefault="00266E0F" w:rsidP="00266E0F">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Easter Sunday, April 1, 2018</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Hey Nancy!</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Yes, Doug.</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Did you hear about the argument St. Paul had with his contractor over what kind of tiles to put in his home?</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No! What happened?</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Well, there was a big to-do because Paul wanted to put in some Gen-tiles.</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Hey Nancy!</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Yes, Doug.</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Do you know why Jesus gave all the sick women Stilettos?</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No.</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Well, they all said they wanted to be “heeled.”</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Hey Nancy!</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Yes.</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Do you know what the Pentecostal car salesman shouted in church?</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Can’t say that I do.</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“Shoulda-boughta-Honda”</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Speaking of which, if Jesus were still on earth, do know what kind of car he would drive?</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 xml:space="preserve">No.  What kind of </w:t>
      </w:r>
      <w:r w:rsidR="00752A1E">
        <w:rPr>
          <w:rFonts w:ascii="Times New Roman" w:hAnsi="Times New Roman"/>
          <w:sz w:val="24"/>
          <w:szCs w:val="24"/>
        </w:rPr>
        <w:t>car</w:t>
      </w:r>
      <w:r w:rsidRPr="00266E0F">
        <w:rPr>
          <w:rFonts w:ascii="Times New Roman" w:hAnsi="Times New Roman"/>
          <w:sz w:val="24"/>
          <w:szCs w:val="24"/>
        </w:rPr>
        <w:t xml:space="preserve"> would Jesus drive?</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 “Christler” of course</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Hey Nancy!</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Yes, Doug.</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Do you know why God created man before woman?</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I don’t think you want to go there, Doug.</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Yes!  Right!  Good plan!</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t>Friends, w</w:t>
      </w:r>
      <w:r w:rsidRPr="00266E0F">
        <w:rPr>
          <w:rFonts w:ascii="Times New Roman" w:hAnsi="Times New Roman"/>
          <w:sz w:val="24"/>
          <w:szCs w:val="24"/>
        </w:rPr>
        <w:t>elcome to Easter, which happens to fall on April Fool’s Day, which I think is the most divin</w:t>
      </w:r>
      <w:r w:rsidR="00752A1E">
        <w:rPr>
          <w:rFonts w:ascii="Times New Roman" w:hAnsi="Times New Roman"/>
          <w:sz w:val="24"/>
          <w:szCs w:val="24"/>
        </w:rPr>
        <w:t xml:space="preserve">e confluence of days ever.  </w:t>
      </w:r>
      <w:r w:rsidRPr="00266E0F">
        <w:rPr>
          <w:rFonts w:ascii="Times New Roman" w:hAnsi="Times New Roman"/>
          <w:sz w:val="24"/>
          <w:szCs w:val="24"/>
        </w:rPr>
        <w:t>I know not everybody agrees with me.  I know that, because when this happened before, I got a p</w:t>
      </w:r>
      <w:r>
        <w:rPr>
          <w:rFonts w:ascii="Times New Roman" w:hAnsi="Times New Roman"/>
          <w:sz w:val="24"/>
          <w:szCs w:val="24"/>
        </w:rPr>
        <w:t>iece</w:t>
      </w:r>
      <w:r w:rsidRPr="00266E0F">
        <w:rPr>
          <w:rFonts w:ascii="Times New Roman" w:hAnsi="Times New Roman"/>
          <w:sz w:val="24"/>
          <w:szCs w:val="24"/>
        </w:rPr>
        <w:t xml:space="preserve"> of hate mail that </w:t>
      </w:r>
      <w:r>
        <w:rPr>
          <w:rFonts w:ascii="Times New Roman" w:hAnsi="Times New Roman"/>
          <w:sz w:val="24"/>
          <w:szCs w:val="24"/>
        </w:rPr>
        <w:t>went straight</w:t>
      </w:r>
      <w:r w:rsidRPr="00266E0F">
        <w:rPr>
          <w:rFonts w:ascii="Times New Roman" w:hAnsi="Times New Roman"/>
          <w:sz w:val="24"/>
          <w:szCs w:val="24"/>
        </w:rPr>
        <w:t xml:space="preserve"> to the bishop that was so vitriolic that I could see spit stains on the paper.  But friends</w:t>
      </w:r>
      <w:r w:rsidR="00752A1E">
        <w:rPr>
          <w:rFonts w:ascii="Times New Roman" w:hAnsi="Times New Roman"/>
          <w:sz w:val="24"/>
          <w:szCs w:val="24"/>
        </w:rPr>
        <w:t>,</w:t>
      </w:r>
      <w:r w:rsidRPr="00266E0F">
        <w:rPr>
          <w:rFonts w:ascii="Times New Roman" w:hAnsi="Times New Roman"/>
          <w:sz w:val="24"/>
          <w:szCs w:val="24"/>
        </w:rPr>
        <w:t xml:space="preserve"> if your faith is not rejoicing today, I am not sure when it will.  And if we look foolish for being so giddy, then so be it.  Paul was very clear in 1</w:t>
      </w:r>
      <w:r w:rsidRPr="00266E0F">
        <w:rPr>
          <w:rFonts w:ascii="Times New Roman" w:hAnsi="Times New Roman"/>
          <w:sz w:val="24"/>
          <w:szCs w:val="24"/>
          <w:vertAlign w:val="superscript"/>
        </w:rPr>
        <w:t>st</w:t>
      </w:r>
      <w:r w:rsidR="00752A1E">
        <w:rPr>
          <w:rFonts w:ascii="Times New Roman" w:hAnsi="Times New Roman"/>
          <w:sz w:val="24"/>
          <w:szCs w:val="24"/>
        </w:rPr>
        <w:t xml:space="preserve"> Corinthians 4 - </w:t>
      </w:r>
      <w:r w:rsidRPr="00266E0F">
        <w:rPr>
          <w:rFonts w:ascii="Times New Roman" w:hAnsi="Times New Roman"/>
          <w:sz w:val="24"/>
          <w:szCs w:val="24"/>
        </w:rPr>
        <w:t>we will look like fools to the world when we follow Jesus.  Well then, this is our day.</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This is our day, not only because this is “Fools Day,” but because this day of all days in the Christian calendar is the one that gives meaning and hope to every other day that we live.  This is the day that creates joy in our hearts and gives laughter to our spirit.  Today we celebrate that whatever evils might lurk, God is bigger than them all and will never let them have the last word.  Today is Easter.  Christ is risen.</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lastRenderedPageBreak/>
        <w:tab/>
      </w:r>
      <w:r w:rsidRPr="00266E0F">
        <w:rPr>
          <w:rFonts w:ascii="Times New Roman" w:hAnsi="Times New Roman"/>
          <w:sz w:val="24"/>
          <w:szCs w:val="24"/>
        </w:rPr>
        <w:t>So let me try to convince you why we should rejoice and joke and have fun today.  Not just because it is April Fool</w:t>
      </w:r>
      <w:r w:rsidR="00752A1E">
        <w:rPr>
          <w:rFonts w:ascii="Times New Roman" w:hAnsi="Times New Roman"/>
          <w:sz w:val="24"/>
          <w:szCs w:val="24"/>
        </w:rPr>
        <w:t>’</w:t>
      </w:r>
      <w:r w:rsidRPr="00266E0F">
        <w:rPr>
          <w:rFonts w:ascii="Times New Roman" w:hAnsi="Times New Roman"/>
          <w:sz w:val="24"/>
          <w:szCs w:val="24"/>
        </w:rPr>
        <w:t>s Day, but because it is Easter.  There is an old, old tradition in Christianity called Risus Paschalis. We’ve actually talked about this before.  Risus Paschalis means "Easter Laugh."  It was a custom that started in Bavaria in the 15</w:t>
      </w:r>
      <w:r w:rsidRPr="00266E0F">
        <w:rPr>
          <w:rFonts w:ascii="Times New Roman" w:hAnsi="Times New Roman"/>
          <w:sz w:val="24"/>
          <w:szCs w:val="24"/>
          <w:vertAlign w:val="superscript"/>
        </w:rPr>
        <w:t>th</w:t>
      </w:r>
      <w:r w:rsidRPr="00266E0F">
        <w:rPr>
          <w:rFonts w:ascii="Times New Roman" w:hAnsi="Times New Roman"/>
          <w:sz w:val="24"/>
          <w:szCs w:val="24"/>
        </w:rPr>
        <w:t xml:space="preserve"> century when a priest inserted in his sermon funny stories, which would cause his hearers to laugh. The custom was rooted in the understanding of early church theologians who claimed that God played a practical joke on the devil by letting him think that he had won a victory by killing the Christ, only for God to raise Jesus from the dead.  It is perhaps the oldest understanding of atonement in Christian theology.</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It was a spiritual warfare that God was i</w:t>
      </w:r>
      <w:r w:rsidR="00752A1E">
        <w:rPr>
          <w:rFonts w:ascii="Times New Roman" w:hAnsi="Times New Roman"/>
          <w:sz w:val="24"/>
          <w:szCs w:val="24"/>
        </w:rPr>
        <w:t>nvolved in with Satan.  E</w:t>
      </w:r>
      <w:r w:rsidRPr="00266E0F">
        <w:rPr>
          <w:rFonts w:ascii="Times New Roman" w:hAnsi="Times New Roman"/>
          <w:sz w:val="24"/>
          <w:szCs w:val="24"/>
        </w:rPr>
        <w:t>ventually</w:t>
      </w:r>
      <w:r w:rsidR="00752A1E">
        <w:rPr>
          <w:rFonts w:ascii="Times New Roman" w:hAnsi="Times New Roman"/>
          <w:sz w:val="24"/>
          <w:szCs w:val="24"/>
        </w:rPr>
        <w:t>,</w:t>
      </w:r>
      <w:r w:rsidRPr="00266E0F">
        <w:rPr>
          <w:rFonts w:ascii="Times New Roman" w:hAnsi="Times New Roman"/>
          <w:sz w:val="24"/>
          <w:szCs w:val="24"/>
        </w:rPr>
        <w:t xml:space="preserve"> they struck a bargain.  You may have and kill my son, but you must spare humanity.  It was settled and it was done.  Only God had a little trick up his sleeve, and raised Jesus from the dead.  It’s sort of fun to think of God as a practical joker.  Although, I think that is what got under the </w:t>
      </w:r>
      <w:r w:rsidR="00752A1E">
        <w:rPr>
          <w:rFonts w:ascii="Times New Roman" w:hAnsi="Times New Roman"/>
          <w:sz w:val="24"/>
          <w:szCs w:val="24"/>
        </w:rPr>
        <w:t>skin of my former admirer.  I’m guessing this person didn’t want to think of God as the butt of a joke.</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I have to give room for that.  It is not very fun to be the butt of a joke.  I don’t care that Satan was.  But there probably isn’t one of us who has not occupied that position, and it is not very fun.</w:t>
      </w:r>
    </w:p>
    <w:p w:rsidR="00266E0F" w:rsidRPr="00266E0F" w:rsidRDefault="00266E0F" w:rsidP="00266E0F">
      <w:pPr>
        <w:spacing w:after="0" w:line="240" w:lineRule="auto"/>
        <w:rPr>
          <w:rFonts w:ascii="Times New Roman" w:hAnsi="Times New Roman"/>
          <w:sz w:val="24"/>
          <w:szCs w:val="24"/>
        </w:rPr>
      </w:pPr>
    </w:p>
    <w:p w:rsidR="00266E0F" w:rsidRPr="00266E0F" w:rsidRDefault="00752A1E" w:rsidP="00266E0F">
      <w:pPr>
        <w:spacing w:after="0" w:line="240" w:lineRule="auto"/>
        <w:rPr>
          <w:rFonts w:ascii="Times New Roman" w:hAnsi="Times New Roman"/>
          <w:sz w:val="24"/>
          <w:szCs w:val="24"/>
        </w:rPr>
      </w:pPr>
      <w:r>
        <w:rPr>
          <w:rFonts w:ascii="Times New Roman" w:hAnsi="Times New Roman"/>
          <w:sz w:val="24"/>
          <w:szCs w:val="24"/>
        </w:rPr>
        <w:tab/>
      </w:r>
      <w:r w:rsidR="00266E0F" w:rsidRPr="00266E0F">
        <w:rPr>
          <w:rFonts w:ascii="Times New Roman" w:hAnsi="Times New Roman"/>
          <w:sz w:val="24"/>
          <w:szCs w:val="24"/>
        </w:rPr>
        <w:t>I</w:t>
      </w:r>
      <w:r>
        <w:rPr>
          <w:rFonts w:ascii="Times New Roman" w:hAnsi="Times New Roman"/>
          <w:sz w:val="24"/>
          <w:szCs w:val="24"/>
        </w:rPr>
        <w:t xml:space="preserve"> remember one April F</w:t>
      </w:r>
      <w:r w:rsidR="00266E0F" w:rsidRPr="00266E0F">
        <w:rPr>
          <w:rFonts w:ascii="Times New Roman" w:hAnsi="Times New Roman"/>
          <w:sz w:val="24"/>
          <w:szCs w:val="24"/>
        </w:rPr>
        <w:t>ool</w:t>
      </w:r>
      <w:r>
        <w:rPr>
          <w:rFonts w:ascii="Times New Roman" w:hAnsi="Times New Roman"/>
          <w:sz w:val="24"/>
          <w:szCs w:val="24"/>
        </w:rPr>
        <w:t xml:space="preserve">’s Day when </w:t>
      </w:r>
      <w:r w:rsidR="00266E0F" w:rsidRPr="00266E0F">
        <w:rPr>
          <w:rFonts w:ascii="Times New Roman" w:hAnsi="Times New Roman"/>
          <w:sz w:val="24"/>
          <w:szCs w:val="24"/>
        </w:rPr>
        <w:t>Kara and Heather took a rubber band and wrapped it around the handle of the sink sprayer, so when you turned on the water, it would come shoot</w:t>
      </w:r>
      <w:r>
        <w:rPr>
          <w:rFonts w:ascii="Times New Roman" w:hAnsi="Times New Roman"/>
          <w:sz w:val="24"/>
          <w:szCs w:val="24"/>
        </w:rPr>
        <w:t>ing through the sprayer.  W</w:t>
      </w:r>
      <w:r w:rsidR="00266E0F" w:rsidRPr="00266E0F">
        <w:rPr>
          <w:rFonts w:ascii="Times New Roman" w:hAnsi="Times New Roman"/>
          <w:sz w:val="24"/>
          <w:szCs w:val="24"/>
        </w:rPr>
        <w:t>e were all waiting for Karla that morning, and sure enough she turned on the faucet and was immediately dowsed in a spray of water.  Three of us were laughing our heads off.  One was not.</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Not all jokes are funny.  In fact</w:t>
      </w:r>
      <w:r w:rsidR="00752A1E">
        <w:rPr>
          <w:rFonts w:ascii="Times New Roman" w:hAnsi="Times New Roman"/>
          <w:sz w:val="24"/>
          <w:szCs w:val="24"/>
        </w:rPr>
        <w:t>,</w:t>
      </w:r>
      <w:r w:rsidRPr="00266E0F">
        <w:rPr>
          <w:rFonts w:ascii="Times New Roman" w:hAnsi="Times New Roman"/>
          <w:sz w:val="24"/>
          <w:szCs w:val="24"/>
        </w:rPr>
        <w:t xml:space="preserve"> sometimes they seem a bit cruel.  And</w:t>
      </w:r>
      <w:r w:rsidR="00752A1E">
        <w:rPr>
          <w:rFonts w:ascii="Times New Roman" w:hAnsi="Times New Roman"/>
          <w:sz w:val="24"/>
          <w:szCs w:val="24"/>
        </w:rPr>
        <w:t>,</w:t>
      </w:r>
      <w:r w:rsidRPr="00266E0F">
        <w:rPr>
          <w:rFonts w:ascii="Times New Roman" w:hAnsi="Times New Roman"/>
          <w:sz w:val="24"/>
          <w:szCs w:val="24"/>
        </w:rPr>
        <w:t xml:space="preserve"> while in retrospect</w:t>
      </w:r>
      <w:r w:rsidR="00752A1E">
        <w:rPr>
          <w:rFonts w:ascii="Times New Roman" w:hAnsi="Times New Roman"/>
          <w:sz w:val="24"/>
          <w:szCs w:val="24"/>
        </w:rPr>
        <w:t>,</w:t>
      </w:r>
      <w:r w:rsidRPr="00266E0F">
        <w:rPr>
          <w:rFonts w:ascii="Times New Roman" w:hAnsi="Times New Roman"/>
          <w:sz w:val="24"/>
          <w:szCs w:val="24"/>
        </w:rPr>
        <w:t xml:space="preserve"> we with the disciples</w:t>
      </w:r>
      <w:r w:rsidR="00752A1E">
        <w:rPr>
          <w:rFonts w:ascii="Times New Roman" w:hAnsi="Times New Roman"/>
          <w:sz w:val="24"/>
          <w:szCs w:val="24"/>
        </w:rPr>
        <w:t>,</w:t>
      </w:r>
      <w:r w:rsidRPr="00266E0F">
        <w:rPr>
          <w:rFonts w:ascii="Times New Roman" w:hAnsi="Times New Roman"/>
          <w:sz w:val="24"/>
          <w:szCs w:val="24"/>
        </w:rPr>
        <w:t xml:space="preserve"> can laugh, it was a horrendous three days they had to suffer. </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William Willimon, retired United Methodist Bishop and former Dean of the chapel at Duke University is quoted as saying, "Among all of God's creatures, human beings are the only animals who both laugh and weep—for we are the only animals who are struck with the difference between the way things are and the way things ought to be."</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You get a sense of that as you read the Easter stories in each of the Gospels.  Those who first meet up with the risen Christ on that first Easter morning do not have the capacity to understand. They are told of the best news ever – Christ is alive.  But t</w:t>
      </w:r>
      <w:r w:rsidR="00970466">
        <w:rPr>
          <w:rFonts w:ascii="Times New Roman" w:hAnsi="Times New Roman"/>
          <w:sz w:val="24"/>
          <w:szCs w:val="24"/>
        </w:rPr>
        <w:t>heir</w:t>
      </w:r>
      <w:r w:rsidRPr="00266E0F">
        <w:rPr>
          <w:rFonts w:ascii="Times New Roman" w:hAnsi="Times New Roman"/>
          <w:sz w:val="24"/>
          <w:szCs w:val="24"/>
        </w:rPr>
        <w:t xml:space="preserve"> life experience does not have the vocabulary to interpret what that really means.  Had there been an April Fool</w:t>
      </w:r>
      <w:r w:rsidR="00970466">
        <w:rPr>
          <w:rFonts w:ascii="Times New Roman" w:hAnsi="Times New Roman"/>
          <w:sz w:val="24"/>
          <w:szCs w:val="24"/>
        </w:rPr>
        <w:t>’</w:t>
      </w:r>
      <w:r w:rsidRPr="00266E0F">
        <w:rPr>
          <w:rFonts w:ascii="Times New Roman" w:hAnsi="Times New Roman"/>
          <w:sz w:val="24"/>
          <w:szCs w:val="24"/>
        </w:rPr>
        <w:t>s Day back then, they would have been waiting for someone to jump out and shout “April Fools.”</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 xml:space="preserve">In Mark, the Gospel from which we read today, the women – Mary Magdalene, Mary the mother of James, and Salome – who went to the tomb early on Sunday morning, as soon as the Sabbath was over apply the spices to the body, found that the stone had been </w:t>
      </w:r>
      <w:r w:rsidR="00970466">
        <w:rPr>
          <w:rFonts w:ascii="Times New Roman" w:hAnsi="Times New Roman"/>
          <w:sz w:val="24"/>
          <w:szCs w:val="24"/>
        </w:rPr>
        <w:t>rolled away from the tomb.  I</w:t>
      </w:r>
      <w:r w:rsidRPr="00266E0F">
        <w:rPr>
          <w:rFonts w:ascii="Times New Roman" w:hAnsi="Times New Roman"/>
          <w:sz w:val="24"/>
          <w:szCs w:val="24"/>
        </w:rPr>
        <w:t xml:space="preserve">n the tomb they </w:t>
      </w:r>
      <w:r w:rsidR="00213B38">
        <w:rPr>
          <w:rFonts w:ascii="Times New Roman" w:hAnsi="Times New Roman"/>
          <w:sz w:val="24"/>
          <w:szCs w:val="24"/>
        </w:rPr>
        <w:t xml:space="preserve">did not find Jesus.  Instead they found </w:t>
      </w:r>
      <w:r w:rsidRPr="00266E0F">
        <w:rPr>
          <w:rFonts w:ascii="Times New Roman" w:hAnsi="Times New Roman"/>
          <w:sz w:val="24"/>
          <w:szCs w:val="24"/>
        </w:rPr>
        <w:t>a young man dressed in a white robe who simply told them, “Don’t look so amazed.  Jesus isn’t here.  He is risen.  Now go and tell his disciples.  Jesus will meet them in Ga</w:t>
      </w:r>
      <w:r w:rsidR="00213B38">
        <w:rPr>
          <w:rFonts w:ascii="Times New Roman" w:hAnsi="Times New Roman"/>
          <w:sz w:val="24"/>
          <w:szCs w:val="24"/>
        </w:rPr>
        <w:t>lilee like he told them.”  Y</w:t>
      </w:r>
      <w:r w:rsidRPr="00266E0F">
        <w:rPr>
          <w:rFonts w:ascii="Times New Roman" w:hAnsi="Times New Roman"/>
          <w:sz w:val="24"/>
          <w:szCs w:val="24"/>
        </w:rPr>
        <w:t xml:space="preserve">ou heard what they did.  They ran straight from the tomb and told no one. </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lastRenderedPageBreak/>
        <w:tab/>
      </w:r>
      <w:r w:rsidR="00213B38">
        <w:rPr>
          <w:rFonts w:ascii="Times New Roman" w:hAnsi="Times New Roman"/>
          <w:sz w:val="24"/>
          <w:szCs w:val="24"/>
        </w:rPr>
        <w:t>T</w:t>
      </w:r>
      <w:r w:rsidRPr="00266E0F">
        <w:rPr>
          <w:rFonts w:ascii="Times New Roman" w:hAnsi="Times New Roman"/>
          <w:sz w:val="24"/>
          <w:szCs w:val="24"/>
        </w:rPr>
        <w:t>hat is the original ending of the Gospel.  Now if you go back in your Bibles, you will see that there is more to the chapter than where we ended with Mark 16:8.  There are verses 9-20, which were added later and it does pick up to say that Mary Magdalene went and told the disciples that Jesus is risen and alive.  No foolin’!  But they</w:t>
      </w:r>
      <w:r w:rsidR="00213B38">
        <w:rPr>
          <w:rFonts w:ascii="Times New Roman" w:hAnsi="Times New Roman"/>
          <w:sz w:val="24"/>
          <w:szCs w:val="24"/>
        </w:rPr>
        <w:t>,</w:t>
      </w:r>
      <w:r w:rsidRPr="00266E0F">
        <w:rPr>
          <w:rFonts w:ascii="Times New Roman" w:hAnsi="Times New Roman"/>
          <w:sz w:val="24"/>
          <w:szCs w:val="24"/>
        </w:rPr>
        <w:t xml:space="preserve"> too, couldn’t believe </w:t>
      </w:r>
      <w:r w:rsidR="00213B38">
        <w:rPr>
          <w:rFonts w:ascii="Times New Roman" w:hAnsi="Times New Roman"/>
          <w:sz w:val="24"/>
          <w:szCs w:val="24"/>
        </w:rPr>
        <w:t xml:space="preserve">it and thought it a cruel joke </w:t>
      </w:r>
      <w:r w:rsidRPr="00266E0F">
        <w:rPr>
          <w:rFonts w:ascii="Times New Roman" w:hAnsi="Times New Roman"/>
          <w:sz w:val="24"/>
          <w:szCs w:val="24"/>
        </w:rPr>
        <w:t>until Jesus started showing himself to them.</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00213B38">
        <w:rPr>
          <w:rFonts w:ascii="Times New Roman" w:hAnsi="Times New Roman"/>
          <w:sz w:val="24"/>
          <w:szCs w:val="24"/>
        </w:rPr>
        <w:t>E</w:t>
      </w:r>
      <w:r w:rsidRPr="00266E0F">
        <w:rPr>
          <w:rFonts w:ascii="Times New Roman" w:hAnsi="Times New Roman"/>
          <w:sz w:val="24"/>
          <w:szCs w:val="24"/>
        </w:rPr>
        <w:t>ach of the Gospels, although different in their particula</w:t>
      </w:r>
      <w:r w:rsidR="00213B38">
        <w:rPr>
          <w:rFonts w:ascii="Times New Roman" w:hAnsi="Times New Roman"/>
          <w:sz w:val="24"/>
          <w:szCs w:val="24"/>
        </w:rPr>
        <w:t>rs, has this theme of disbelief</w:t>
      </w:r>
      <w:r w:rsidRPr="00266E0F">
        <w:rPr>
          <w:rFonts w:ascii="Times New Roman" w:hAnsi="Times New Roman"/>
          <w:sz w:val="24"/>
          <w:szCs w:val="24"/>
        </w:rPr>
        <w:t xml:space="preserve"> until Jesus starts showing himself.  The Gospel of John perhaps strings</w:t>
      </w:r>
      <w:r w:rsidR="00213B38">
        <w:rPr>
          <w:rFonts w:ascii="Times New Roman" w:hAnsi="Times New Roman"/>
          <w:sz w:val="24"/>
          <w:szCs w:val="24"/>
        </w:rPr>
        <w:t xml:space="preserve"> this out better than the rest </w:t>
      </w:r>
      <w:r w:rsidRPr="00266E0F">
        <w:rPr>
          <w:rFonts w:ascii="Times New Roman" w:hAnsi="Times New Roman"/>
          <w:sz w:val="24"/>
          <w:szCs w:val="24"/>
        </w:rPr>
        <w:t xml:space="preserve">which may be why it is the one usually used on Easter.  </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In John</w:t>
      </w:r>
      <w:r w:rsidR="00213B38">
        <w:rPr>
          <w:rFonts w:ascii="Times New Roman" w:hAnsi="Times New Roman"/>
          <w:sz w:val="24"/>
          <w:szCs w:val="24"/>
        </w:rPr>
        <w:t>’</w:t>
      </w:r>
      <w:r w:rsidRPr="00266E0F">
        <w:rPr>
          <w:rFonts w:ascii="Times New Roman" w:hAnsi="Times New Roman"/>
          <w:sz w:val="24"/>
          <w:szCs w:val="24"/>
        </w:rPr>
        <w:t>s Gospel, Mary Magdalen</w:t>
      </w:r>
      <w:r w:rsidR="00213B38">
        <w:rPr>
          <w:rFonts w:ascii="Times New Roman" w:hAnsi="Times New Roman"/>
          <w:sz w:val="24"/>
          <w:szCs w:val="24"/>
        </w:rPr>
        <w:t>e goes to the tomb alone and sees</w:t>
      </w:r>
      <w:r w:rsidRPr="00266E0F">
        <w:rPr>
          <w:rFonts w:ascii="Times New Roman" w:hAnsi="Times New Roman"/>
          <w:sz w:val="24"/>
          <w:szCs w:val="24"/>
        </w:rPr>
        <w:t xml:space="preserve"> that the </w:t>
      </w:r>
      <w:r w:rsidR="00213B38">
        <w:rPr>
          <w:rFonts w:ascii="Times New Roman" w:hAnsi="Times New Roman"/>
          <w:sz w:val="24"/>
          <w:szCs w:val="24"/>
        </w:rPr>
        <w:t xml:space="preserve">stone had been rolled away.  She </w:t>
      </w:r>
      <w:r w:rsidRPr="00266E0F">
        <w:rPr>
          <w:rFonts w:ascii="Times New Roman" w:hAnsi="Times New Roman"/>
          <w:sz w:val="24"/>
          <w:szCs w:val="24"/>
        </w:rPr>
        <w:t xml:space="preserve"> ran back and got Peter and presumably John.  They go into the tomb and find that it is empty except for the linens that were used for the shroud.</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 xml:space="preserve">Then the two disciples leave, but Mary stays and she weeps.  The way things are working out is not how it was supposed to be.  Mary did not have an easy life.  But then she met Jesus.  It isn't that life all of a sudden became easy for her.  But perhaps for the first time, someone </w:t>
      </w:r>
      <w:r w:rsidR="00213B38">
        <w:rPr>
          <w:rFonts w:ascii="Times New Roman" w:hAnsi="Times New Roman"/>
          <w:sz w:val="24"/>
          <w:szCs w:val="24"/>
        </w:rPr>
        <w:t>treated her as a human being. Jesus w</w:t>
      </w:r>
      <w:r w:rsidRPr="00266E0F">
        <w:rPr>
          <w:rFonts w:ascii="Times New Roman" w:hAnsi="Times New Roman"/>
          <w:sz w:val="24"/>
          <w:szCs w:val="24"/>
        </w:rPr>
        <w:t>elcomed her and accepted her for just who she was.  Nothing more, nothing less.  Just Mary.  But he also could see all the untapped potential that was in her.  Jesus could see the Mary yet to be.  The Mary, that if she could wake to the promises of God, would become the Mary God intended, animated by God's spirit.  That's what Jesus could see that others couldn't - the Mary animated by the Spirit of God.  It's the same thing that Jesus sees you and in me.</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But for Mary, that was gone.  Hope died for Mary when the only one that would receive her for who she is and could see in her God's promise, died on the cross.  And now there isn't even the vestige of a body to cling to.  She stays, and she weeps.  This isn't how it is supposed to be.  It’s a cruel joke, don’t you think?</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00213B38">
        <w:rPr>
          <w:rFonts w:ascii="Times New Roman" w:hAnsi="Times New Roman"/>
          <w:sz w:val="24"/>
          <w:szCs w:val="24"/>
        </w:rPr>
        <w:t xml:space="preserve">Except </w:t>
      </w:r>
      <w:r w:rsidRPr="00266E0F">
        <w:rPr>
          <w:rFonts w:ascii="Times New Roman" w:hAnsi="Times New Roman"/>
          <w:sz w:val="24"/>
          <w:szCs w:val="24"/>
        </w:rPr>
        <w:t xml:space="preserve">Jesus shows up and makes the joke even crueler for a moment </w:t>
      </w:r>
      <w:r w:rsidR="00213B38">
        <w:rPr>
          <w:rFonts w:ascii="Times New Roman" w:hAnsi="Times New Roman"/>
          <w:sz w:val="24"/>
          <w:szCs w:val="24"/>
        </w:rPr>
        <w:t>longer by talking with her with</w:t>
      </w:r>
      <w:r w:rsidRPr="00266E0F">
        <w:rPr>
          <w:rFonts w:ascii="Times New Roman" w:hAnsi="Times New Roman"/>
          <w:sz w:val="24"/>
          <w:szCs w:val="24"/>
        </w:rPr>
        <w:t>out identifying himself.  But when he finally says her name, the joke is over and the joy begins.</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This is what I love about the Easter story in the Gospel of John.  The Church has its centuries of understanding about the efficacy of the death and resurrection of Jesus Christ.  We have part and parceled our way through eschatology, and soteriology.  We have humored our hermeneutics, and danced with historical criticism.  And I am trying to use all the big words that I learned in seminary to make my point.</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In spite of the centuries of debate and theology, we wake to the promise of God when we have the ears to hear Christ calling our name. When Jesus spoke Mary's name, it was unmistakable to her.  In that instant</w:t>
      </w:r>
      <w:r w:rsidR="00213B38">
        <w:rPr>
          <w:rFonts w:ascii="Times New Roman" w:hAnsi="Times New Roman"/>
          <w:sz w:val="24"/>
          <w:szCs w:val="24"/>
        </w:rPr>
        <w:t>,</w:t>
      </w:r>
      <w:r w:rsidRPr="00266E0F">
        <w:rPr>
          <w:rFonts w:ascii="Times New Roman" w:hAnsi="Times New Roman"/>
          <w:sz w:val="24"/>
          <w:szCs w:val="24"/>
        </w:rPr>
        <w:t xml:space="preserve"> she knew the promise of God was still alive.  At that moment she didn't have any clearer understanding of the purpose of Jesus death.  She had no concept of God's mystery of resurrection.  All she new is the one who loved her without reservation was calling her name and that changed everything.</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lastRenderedPageBreak/>
        <w:tab/>
      </w:r>
      <w:r w:rsidRPr="00266E0F">
        <w:rPr>
          <w:rFonts w:ascii="Times New Roman" w:hAnsi="Times New Roman"/>
          <w:sz w:val="24"/>
          <w:szCs w:val="24"/>
        </w:rPr>
        <w:t>Do yo</w:t>
      </w:r>
      <w:r w:rsidR="00213B38">
        <w:rPr>
          <w:rFonts w:ascii="Times New Roman" w:hAnsi="Times New Roman"/>
          <w:sz w:val="24"/>
          <w:szCs w:val="24"/>
        </w:rPr>
        <w:t>u hear Jesus calling your name o</w:t>
      </w:r>
      <w:r w:rsidRPr="00266E0F">
        <w:rPr>
          <w:rFonts w:ascii="Times New Roman" w:hAnsi="Times New Roman"/>
          <w:sz w:val="24"/>
          <w:szCs w:val="24"/>
        </w:rPr>
        <w:t>n Easter?  Because he is.  About that I am not foolin’.  He sees you and me the way God has created us to be, animated by his Spirit and loved for just who we are.</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So, Paul the apostle goes into a synagogue in the Diaspora.  He’s been asked to speak to the congregation.  He steps up and says, “I have some good news and I have some bad news.  Which would you like to hear first?</w:t>
      </w:r>
      <w:r w:rsidR="00213B38">
        <w:rPr>
          <w:rFonts w:ascii="Times New Roman" w:hAnsi="Times New Roman"/>
          <w:sz w:val="24"/>
          <w:szCs w:val="24"/>
        </w:rPr>
        <w:t>”</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The head rabbi replies, “Good news and bad news?  Tell us the bad news first.  The good news will console us.”  Paul says, “Okay, here’s the bad news.  The Messiah has come, but he’s been killed.”</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Pr>
          <w:rFonts w:ascii="Times New Roman" w:hAnsi="Times New Roman"/>
          <w:sz w:val="24"/>
          <w:szCs w:val="24"/>
        </w:rPr>
        <w:tab/>
      </w:r>
      <w:r w:rsidRPr="00266E0F">
        <w:rPr>
          <w:rFonts w:ascii="Times New Roman" w:hAnsi="Times New Roman"/>
          <w:sz w:val="24"/>
          <w:szCs w:val="24"/>
        </w:rPr>
        <w:t>“What?!” exclaims the rabbi.  “That’s terrible news! What could possibly be good news?”</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Paul replies, “The good news?  That’s good news!”</w:t>
      </w:r>
    </w:p>
    <w:p w:rsidR="00266E0F" w:rsidRPr="00266E0F" w:rsidRDefault="00266E0F" w:rsidP="00266E0F">
      <w:pPr>
        <w:spacing w:after="0" w:line="240" w:lineRule="auto"/>
        <w:rPr>
          <w:rFonts w:ascii="Times New Roman" w:hAnsi="Times New Roman"/>
          <w:sz w:val="24"/>
          <w:szCs w:val="24"/>
        </w:rPr>
      </w:pP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Hey Nancy!</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Yes, Doug.</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Knock, knock</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ab/>
        <w:t>Who’s there?</w:t>
      </w:r>
    </w:p>
    <w:p w:rsidR="00266E0F" w:rsidRPr="00266E0F" w:rsidRDefault="00266E0F" w:rsidP="00266E0F">
      <w:pPr>
        <w:spacing w:after="0" w:line="240" w:lineRule="auto"/>
        <w:rPr>
          <w:rFonts w:ascii="Times New Roman" w:hAnsi="Times New Roman"/>
          <w:sz w:val="24"/>
          <w:szCs w:val="24"/>
        </w:rPr>
      </w:pPr>
      <w:r w:rsidRPr="00266E0F">
        <w:rPr>
          <w:rFonts w:ascii="Times New Roman" w:hAnsi="Times New Roman"/>
          <w:sz w:val="24"/>
          <w:szCs w:val="24"/>
        </w:rPr>
        <w:t>No one.  The tomb is empty.  Christ is risen!</w:t>
      </w:r>
    </w:p>
    <w:sectPr w:rsidR="00266E0F" w:rsidRPr="00266E0F"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41" w:rsidRDefault="00FF4941" w:rsidP="006C6F4E">
      <w:pPr>
        <w:spacing w:after="0" w:line="240" w:lineRule="auto"/>
      </w:pPr>
      <w:r>
        <w:separator/>
      </w:r>
    </w:p>
  </w:endnote>
  <w:endnote w:type="continuationSeparator" w:id="0">
    <w:p w:rsidR="00FF4941" w:rsidRDefault="00FF4941"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Pr="006C6F4E" w:rsidRDefault="00AA5DF2"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no foolin’</w:t>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sidRPr="00531DCE">
      <w:rPr>
        <w:rFonts w:ascii="Times New Roman" w:hAnsi="Times New Roman"/>
        <w:caps/>
        <w:sz w:val="18"/>
        <w:szCs w:val="18"/>
      </w:rPr>
      <w:t>F</w:t>
    </w:r>
    <w:r w:rsidR="00FF4941" w:rsidRPr="006C6F4E">
      <w:rPr>
        <w:rFonts w:ascii="Times New Roman" w:hAnsi="Times New Roman"/>
        <w:sz w:val="20"/>
        <w:szCs w:val="20"/>
      </w:rPr>
      <w:t>irst United Methodist Church of Ann Arbor</w:t>
    </w:r>
  </w:p>
  <w:p w:rsidR="00FF4941" w:rsidRPr="006C6F4E" w:rsidRDefault="00FF4941"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AA5DF2">
      <w:rPr>
        <w:rFonts w:ascii="Times New Roman" w:hAnsi="Times New Roman"/>
        <w:i/>
        <w:iCs/>
        <w:sz w:val="20"/>
        <w:szCs w:val="20"/>
      </w:rPr>
      <w:t>April 1</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1C12A1"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1C12A1" w:rsidRPr="006C6F4E">
      <w:rPr>
        <w:rFonts w:ascii="Times New Roman" w:hAnsi="Times New Roman"/>
        <w:sz w:val="20"/>
        <w:szCs w:val="20"/>
      </w:rPr>
      <w:fldChar w:fldCharType="separate"/>
    </w:r>
    <w:r w:rsidR="00C74458">
      <w:rPr>
        <w:rFonts w:ascii="Times New Roman" w:hAnsi="Times New Roman"/>
        <w:noProof/>
        <w:sz w:val="20"/>
        <w:szCs w:val="20"/>
      </w:rPr>
      <w:t>2</w:t>
    </w:r>
    <w:r w:rsidR="001C12A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41" w:rsidRDefault="00FF4941" w:rsidP="006C6F4E">
      <w:pPr>
        <w:spacing w:after="0" w:line="240" w:lineRule="auto"/>
      </w:pPr>
      <w:r>
        <w:separator/>
      </w:r>
    </w:p>
  </w:footnote>
  <w:footnote w:type="continuationSeparator" w:id="0">
    <w:p w:rsidR="00FF4941" w:rsidRDefault="00FF4941"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Default="00FF4941"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103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3C2D"/>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3190"/>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68D"/>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1C37"/>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0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76FF3-F143-4B3E-9938-5EDD2C5E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2018-04-04T17:20:00Z</cp:lastPrinted>
  <dcterms:created xsi:type="dcterms:W3CDTF">2018-04-05T13:33:00Z</dcterms:created>
  <dcterms:modified xsi:type="dcterms:W3CDTF">2018-04-05T13:33:00Z</dcterms:modified>
</cp:coreProperties>
</file>